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6D32" w14:textId="66C4F773" w:rsidR="00676DB8" w:rsidRDefault="00C12E24" w:rsidP="00C12E24">
      <w:pPr>
        <w:pStyle w:val="Title"/>
        <w:jc w:val="center"/>
        <w:rPr>
          <w:noProof/>
        </w:rPr>
      </w:pPr>
      <w:r>
        <w:rPr>
          <w:noProof/>
        </w:rPr>
        <w:drawing>
          <wp:inline distT="0" distB="0" distL="0" distR="0" wp14:anchorId="6A88E5B7" wp14:editId="20E17E24">
            <wp:extent cx="1522796" cy="1808018"/>
            <wp:effectExtent l="0" t="0" r="1270" b="1905"/>
            <wp:docPr id="46" name="Picture 4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6303" cy="1812181"/>
                    </a:xfrm>
                    <a:prstGeom prst="rect">
                      <a:avLst/>
                    </a:prstGeom>
                  </pic:spPr>
                </pic:pic>
              </a:graphicData>
            </a:graphic>
          </wp:inline>
        </w:drawing>
      </w:r>
      <w:r>
        <w:rPr>
          <w:noProof/>
        </w:rPr>
        <w:t xml:space="preserve">      </w:t>
      </w:r>
      <w:r>
        <w:rPr>
          <w:noProof/>
        </w:rPr>
        <w:drawing>
          <wp:inline distT="0" distB="0" distL="0" distR="0" wp14:anchorId="70F286CD" wp14:editId="232A6C5F">
            <wp:extent cx="1738126" cy="1348787"/>
            <wp:effectExtent l="0" t="0" r="0" b="3810"/>
            <wp:docPr id="48" name="Picture 4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63459" cy="1368445"/>
                    </a:xfrm>
                    <a:prstGeom prst="rect">
                      <a:avLst/>
                    </a:prstGeom>
                  </pic:spPr>
                </pic:pic>
              </a:graphicData>
            </a:graphic>
          </wp:inline>
        </w:drawing>
      </w:r>
    </w:p>
    <w:p w14:paraId="7821CC7F" w14:textId="77777777" w:rsidR="00D24A99" w:rsidRPr="00C12E24" w:rsidRDefault="00D24A99" w:rsidP="00C12E24"/>
    <w:p w14:paraId="387BD57A" w14:textId="01B97FCB" w:rsidR="008C22F2" w:rsidRDefault="001446B2" w:rsidP="000D351B">
      <w:pPr>
        <w:pStyle w:val="Title"/>
        <w:spacing w:line="276" w:lineRule="auto"/>
        <w:jc w:val="center"/>
        <w:rPr>
          <w:b/>
          <w:bCs/>
          <w:color w:val="14889F"/>
          <w:sz w:val="106"/>
          <w:szCs w:val="106"/>
        </w:rPr>
      </w:pPr>
      <w:r w:rsidRPr="00C12E24">
        <w:rPr>
          <w:b/>
          <w:bCs/>
          <w:color w:val="14889F"/>
          <w:sz w:val="106"/>
          <w:szCs w:val="106"/>
        </w:rPr>
        <w:t>Orchard Blossom Day</w:t>
      </w:r>
    </w:p>
    <w:p w14:paraId="746A5C38" w14:textId="2F60B86C" w:rsidR="000D351B" w:rsidRPr="006A5345" w:rsidRDefault="000D351B" w:rsidP="006A5345">
      <w:pPr>
        <w:pStyle w:val="Title"/>
        <w:jc w:val="center"/>
        <w:rPr>
          <w:color w:val="911A1C"/>
          <w:sz w:val="52"/>
          <w:szCs w:val="52"/>
        </w:rPr>
      </w:pPr>
      <w:r w:rsidRPr="006A5345">
        <w:rPr>
          <w:color w:val="911A1C"/>
          <w:sz w:val="52"/>
          <w:szCs w:val="52"/>
        </w:rPr>
        <w:t>Blossom has mostly disappeared from our lives. This new celebration will bring it back.</w:t>
      </w:r>
    </w:p>
    <w:p w14:paraId="69B1DA20" w14:textId="1600EE7D" w:rsidR="00D24A99" w:rsidRDefault="00D24A99" w:rsidP="00D24A99"/>
    <w:p w14:paraId="45611E85" w14:textId="668DE118" w:rsidR="000D351B" w:rsidRPr="006A5345" w:rsidRDefault="006A5345" w:rsidP="006A5345">
      <w:pPr>
        <w:pStyle w:val="Title"/>
        <w:spacing w:line="276" w:lineRule="auto"/>
        <w:jc w:val="center"/>
        <w:rPr>
          <w:color w:val="14889F"/>
          <w:sz w:val="52"/>
          <w:szCs w:val="52"/>
        </w:rPr>
      </w:pPr>
      <w:r>
        <w:rPr>
          <w:color w:val="14889F"/>
          <w:sz w:val="52"/>
          <w:szCs w:val="52"/>
        </w:rPr>
        <w:t>Events can be</w:t>
      </w:r>
      <w:r w:rsidR="000D351B" w:rsidRPr="006A5345">
        <w:rPr>
          <w:color w:val="14889F"/>
          <w:sz w:val="52"/>
          <w:szCs w:val="52"/>
        </w:rPr>
        <w:t xml:space="preserve"> </w:t>
      </w:r>
      <w:r>
        <w:rPr>
          <w:color w:val="14889F"/>
          <w:sz w:val="52"/>
          <w:szCs w:val="52"/>
        </w:rPr>
        <w:t>in</w:t>
      </w:r>
      <w:r w:rsidR="000D351B" w:rsidRPr="006A5345">
        <w:rPr>
          <w:color w:val="14889F"/>
          <w:sz w:val="52"/>
          <w:szCs w:val="52"/>
        </w:rPr>
        <w:t xml:space="preserve"> April</w:t>
      </w:r>
      <w:r>
        <w:rPr>
          <w:color w:val="14889F"/>
          <w:sz w:val="52"/>
          <w:szCs w:val="52"/>
        </w:rPr>
        <w:t xml:space="preserve"> or </w:t>
      </w:r>
      <w:r w:rsidR="000D351B" w:rsidRPr="006A5345">
        <w:rPr>
          <w:color w:val="14889F"/>
          <w:sz w:val="52"/>
          <w:szCs w:val="52"/>
        </w:rPr>
        <w:t>early May</w:t>
      </w:r>
      <w:r>
        <w:rPr>
          <w:color w:val="14889F"/>
          <w:sz w:val="52"/>
          <w:szCs w:val="52"/>
        </w:rPr>
        <w:t xml:space="preserve">, or </w:t>
      </w:r>
      <w:r w:rsidR="000D351B" w:rsidRPr="006A5345">
        <w:rPr>
          <w:color w:val="14889F"/>
          <w:sz w:val="52"/>
          <w:szCs w:val="52"/>
        </w:rPr>
        <w:t>when</w:t>
      </w:r>
      <w:r>
        <w:rPr>
          <w:color w:val="14889F"/>
          <w:sz w:val="52"/>
          <w:szCs w:val="52"/>
        </w:rPr>
        <w:t>ever</w:t>
      </w:r>
      <w:r w:rsidR="000D351B" w:rsidRPr="006A5345">
        <w:rPr>
          <w:color w:val="14889F"/>
          <w:sz w:val="52"/>
          <w:szCs w:val="52"/>
        </w:rPr>
        <w:t xml:space="preserve"> you think your blossom will be at its best.</w:t>
      </w:r>
    </w:p>
    <w:p w14:paraId="3CCA01F5" w14:textId="2CB9F7F6" w:rsidR="008C22F2" w:rsidRDefault="008C22F2" w:rsidP="00D24A99"/>
    <w:p w14:paraId="07DCFCCC" w14:textId="77777777" w:rsidR="000D351B" w:rsidRPr="006A5345" w:rsidRDefault="000D351B" w:rsidP="006A5345">
      <w:pPr>
        <w:pStyle w:val="Title"/>
        <w:jc w:val="center"/>
        <w:rPr>
          <w:color w:val="911A1C"/>
          <w:sz w:val="52"/>
          <w:szCs w:val="52"/>
        </w:rPr>
      </w:pPr>
      <w:r w:rsidRPr="006A5345">
        <w:rPr>
          <w:color w:val="911A1C"/>
          <w:sz w:val="52"/>
          <w:szCs w:val="52"/>
        </w:rPr>
        <w:t>This information can help you take part.</w:t>
      </w:r>
    </w:p>
    <w:p w14:paraId="38F270E5" w14:textId="77777777" w:rsidR="000D351B" w:rsidRDefault="000D351B" w:rsidP="000D351B">
      <w:pPr>
        <w:pStyle w:val="Title"/>
        <w:jc w:val="center"/>
        <w:rPr>
          <w:color w:val="911A1C"/>
          <w:sz w:val="52"/>
          <w:szCs w:val="52"/>
        </w:rPr>
      </w:pPr>
      <w:r w:rsidRPr="006A5345">
        <w:rPr>
          <w:color w:val="911A1C"/>
          <w:sz w:val="52"/>
          <w:szCs w:val="52"/>
        </w:rPr>
        <w:t>Register your venue and invite people to come along for a special day out.</w:t>
      </w:r>
    </w:p>
    <w:p w14:paraId="4C4A2667" w14:textId="77777777" w:rsidR="006A5345" w:rsidRPr="006A5345" w:rsidRDefault="006A5345" w:rsidP="006A5345"/>
    <w:p w14:paraId="15FB1849" w14:textId="5CB57911" w:rsidR="006C42C6" w:rsidRDefault="00C12E24" w:rsidP="000D351B">
      <w:pPr>
        <w:pStyle w:val="Title"/>
        <w:jc w:val="center"/>
      </w:pPr>
      <w:r>
        <w:rPr>
          <w:noProof/>
        </w:rPr>
        <w:lastRenderedPageBreak/>
        <mc:AlternateContent>
          <mc:Choice Requires="wps">
            <w:drawing>
              <wp:inline distT="0" distB="0" distL="0" distR="0" wp14:anchorId="0A4CFFDE" wp14:editId="0E84E435">
                <wp:extent cx="5761816" cy="2542309"/>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816" cy="2542309"/>
                        </a:xfrm>
                        <a:prstGeom prst="rect">
                          <a:avLst/>
                        </a:prstGeom>
                        <a:solidFill>
                          <a:srgbClr val="14889F">
                            <a:alpha val="28000"/>
                          </a:srgbClr>
                        </a:solidFill>
                        <a:ln w="9525">
                          <a:noFill/>
                          <a:miter lim="800000"/>
                          <a:headEnd/>
                          <a:tailEnd/>
                        </a:ln>
                      </wps:spPr>
                      <wps:txbx>
                        <w:txbxContent>
                          <w:p w14:paraId="79C8FC75" w14:textId="77777777" w:rsidR="00A61937" w:rsidRDefault="00A61937" w:rsidP="00A61937">
                            <w:pPr>
                              <w:ind w:left="567" w:right="538"/>
                              <w:jc w:val="both"/>
                            </w:pPr>
                          </w:p>
                          <w:p w14:paraId="7EBFBE29" w14:textId="77777777" w:rsidR="00A61937" w:rsidRDefault="00A61937" w:rsidP="00A61937">
                            <w:pPr>
                              <w:ind w:left="567" w:right="538"/>
                              <w:jc w:val="both"/>
                            </w:pPr>
                          </w:p>
                          <w:p w14:paraId="2077B61F" w14:textId="693D6070" w:rsidR="00C12E24" w:rsidRPr="008C22F2" w:rsidRDefault="00C12E24" w:rsidP="00A61937">
                            <w:pPr>
                              <w:ind w:left="567" w:right="538"/>
                              <w:jc w:val="both"/>
                              <w:rPr>
                                <w:sz w:val="28"/>
                                <w:szCs w:val="28"/>
                              </w:rPr>
                            </w:pPr>
                            <w:r w:rsidRPr="008C22F2">
                              <w:rPr>
                                <w:sz w:val="28"/>
                                <w:szCs w:val="28"/>
                              </w:rPr>
                              <w:t>Blossom is good for wildlife, good for the soul, and absolutely essential for fruit production, so when your orchards or fruit trees are at their best, open your orchard up to the local community, hold a special event, take a walk amongst blossom trees</w:t>
                            </w:r>
                            <w:r w:rsidR="00EB04FC">
                              <w:rPr>
                                <w:sz w:val="28"/>
                                <w:szCs w:val="28"/>
                              </w:rPr>
                              <w:t>,</w:t>
                            </w:r>
                            <w:r w:rsidRPr="008C22F2">
                              <w:rPr>
                                <w:sz w:val="28"/>
                                <w:szCs w:val="28"/>
                              </w:rPr>
                              <w:t xml:space="preserve"> and join </w:t>
                            </w:r>
                            <w:r w:rsidR="00A61937" w:rsidRPr="008C22F2">
                              <w:rPr>
                                <w:sz w:val="28"/>
                                <w:szCs w:val="28"/>
                              </w:rPr>
                              <w:t xml:space="preserve">the celebration on </w:t>
                            </w:r>
                            <w:r w:rsidRPr="008C22F2">
                              <w:rPr>
                                <w:sz w:val="28"/>
                                <w:szCs w:val="28"/>
                              </w:rPr>
                              <w:t>social media</w:t>
                            </w:r>
                            <w:r w:rsidR="00A61937" w:rsidRPr="008C22F2">
                              <w:rPr>
                                <w:sz w:val="28"/>
                                <w:szCs w:val="28"/>
                              </w:rPr>
                              <w:t xml:space="preserve"> channels, or just quietly enjoy the best that nature has to offer</w:t>
                            </w:r>
                            <w:r w:rsidRPr="008C22F2">
                              <w:rPr>
                                <w:sz w:val="28"/>
                                <w:szCs w:val="28"/>
                              </w:rPr>
                              <w:t xml:space="preserve">. Orchard Blossom Day will be celebrated every year – so if you can’t do anything this year, plan ahead for the next </w:t>
                            </w:r>
                            <w:r w:rsidR="00A61937" w:rsidRPr="008C22F2">
                              <w:rPr>
                                <w:sz w:val="28"/>
                                <w:szCs w:val="28"/>
                              </w:rPr>
                              <w:t>one</w:t>
                            </w:r>
                            <w:r w:rsidRPr="008C22F2">
                              <w:rPr>
                                <w:sz w:val="28"/>
                                <w:szCs w:val="28"/>
                              </w:rPr>
                              <w:t>.</w:t>
                            </w:r>
                            <w:r w:rsidR="000D0A49">
                              <w:rPr>
                                <w:sz w:val="28"/>
                                <w:szCs w:val="28"/>
                              </w:rPr>
                              <w:t xml:space="preserve"> </w:t>
                            </w:r>
                            <w:r w:rsidR="000D0A49" w:rsidRPr="000D0A49">
                              <w:rPr>
                                <w:sz w:val="28"/>
                                <w:szCs w:val="28"/>
                              </w:rPr>
                              <w:t>Use the</w:t>
                            </w:r>
                            <w:r w:rsidR="000D0A49">
                              <w:rPr>
                                <w:sz w:val="28"/>
                                <w:szCs w:val="28"/>
                              </w:rPr>
                              <w:t>se</w:t>
                            </w:r>
                            <w:r w:rsidR="000D0A49" w:rsidRPr="000D0A49">
                              <w:rPr>
                                <w:sz w:val="28"/>
                                <w:szCs w:val="28"/>
                              </w:rPr>
                              <w:t xml:space="preserve"> </w:t>
                            </w:r>
                            <w:r w:rsidR="00D064EC">
                              <w:rPr>
                                <w:sz w:val="28"/>
                                <w:szCs w:val="28"/>
                              </w:rPr>
                              <w:t xml:space="preserve">four </w:t>
                            </w:r>
                            <w:r w:rsidR="000D0A49" w:rsidRPr="000D0A49">
                              <w:rPr>
                                <w:sz w:val="28"/>
                                <w:szCs w:val="28"/>
                              </w:rPr>
                              <w:t xml:space="preserve">resources to </w:t>
                            </w:r>
                            <w:r w:rsidR="00EB04FC">
                              <w:rPr>
                                <w:sz w:val="28"/>
                                <w:szCs w:val="28"/>
                              </w:rPr>
                              <w:t xml:space="preserve">help </w:t>
                            </w:r>
                            <w:r w:rsidR="000D0A49" w:rsidRPr="000D0A49">
                              <w:rPr>
                                <w:sz w:val="28"/>
                                <w:szCs w:val="28"/>
                              </w:rPr>
                              <w:t>plan</w:t>
                            </w:r>
                            <w:r w:rsidR="000D0A49">
                              <w:rPr>
                                <w:sz w:val="28"/>
                                <w:szCs w:val="28"/>
                              </w:rPr>
                              <w:t xml:space="preserve"> your</w:t>
                            </w:r>
                            <w:r w:rsidR="000D0A49" w:rsidRPr="000D0A49">
                              <w:rPr>
                                <w:sz w:val="28"/>
                                <w:szCs w:val="28"/>
                              </w:rPr>
                              <w:t xml:space="preserve"> event.</w:t>
                            </w:r>
                          </w:p>
                        </w:txbxContent>
                      </wps:txbx>
                      <wps:bodyPr rot="0" vert="horz" wrap="square" lIns="91440" tIns="45720" rIns="91440" bIns="45720" anchor="t" anchorCtr="0">
                        <a:noAutofit/>
                      </wps:bodyPr>
                    </wps:wsp>
                  </a:graphicData>
                </a:graphic>
              </wp:inline>
            </w:drawing>
          </mc:Choice>
          <mc:Fallback>
            <w:pict>
              <v:shapetype w14:anchorId="0A4CFFDE" id="_x0000_t202" coordsize="21600,21600" o:spt="202" path="m,l,21600r21600,l21600,xe">
                <v:stroke joinstyle="miter"/>
                <v:path gradientshapeok="t" o:connecttype="rect"/>
              </v:shapetype>
              <v:shape id="Text Box 2" o:spid="_x0000_s1026" type="#_x0000_t202" style="width:453.7pt;height:20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" fillcolor="#14889f" stroked="f">
                <v:fill opacity="18247f"/>
                <v:textbox>
                  <w:txbxContent>
                    <w:p w14:paraId="79C8FC75" w14:textId="77777777" w:rsidR="00A61937" w:rsidRDefault="00A61937" w:rsidP="00A61937">
                      <w:pPr>
                        <w:ind w:left="567" w:right="538"/>
                        <w:jc w:val="both"/>
                      </w:pPr>
                    </w:p>
                    <w:p w14:paraId="7EBFBE29" w14:textId="77777777" w:rsidR="00A61937" w:rsidRDefault="00A61937" w:rsidP="00A61937">
                      <w:pPr>
                        <w:ind w:left="567" w:right="538"/>
                        <w:jc w:val="both"/>
                      </w:pPr>
                    </w:p>
                    <w:p w14:paraId="2077B61F" w14:textId="693D6070" w:rsidR="00C12E24" w:rsidRPr="008C22F2" w:rsidRDefault="00C12E24" w:rsidP="00A61937">
                      <w:pPr>
                        <w:ind w:left="567" w:right="538"/>
                        <w:jc w:val="both"/>
                        <w:rPr>
                          <w:sz w:val="28"/>
                          <w:szCs w:val="28"/>
                        </w:rPr>
                      </w:pPr>
                      <w:r w:rsidRPr="008C22F2">
                        <w:rPr>
                          <w:sz w:val="28"/>
                          <w:szCs w:val="28"/>
                        </w:rPr>
                        <w:t xml:space="preserve">Blossom is good for wildlife, good for the soul, and </w:t>
                      </w:r>
                      <w:proofErr w:type="gramStart"/>
                      <w:r w:rsidRPr="008C22F2">
                        <w:rPr>
                          <w:sz w:val="28"/>
                          <w:szCs w:val="28"/>
                        </w:rPr>
                        <w:t>absolutely essential</w:t>
                      </w:r>
                      <w:proofErr w:type="gramEnd"/>
                      <w:r w:rsidRPr="008C22F2">
                        <w:rPr>
                          <w:sz w:val="28"/>
                          <w:szCs w:val="28"/>
                        </w:rPr>
                        <w:t xml:space="preserve"> for fruit production, so when your orchards or fruit trees are at their best, open your orchard up to the local community, hold a special event, take a walk amongst blossom trees</w:t>
                      </w:r>
                      <w:r w:rsidR="00EB04FC">
                        <w:rPr>
                          <w:sz w:val="28"/>
                          <w:szCs w:val="28"/>
                        </w:rPr>
                        <w:t>,</w:t>
                      </w:r>
                      <w:r w:rsidRPr="008C22F2">
                        <w:rPr>
                          <w:sz w:val="28"/>
                          <w:szCs w:val="28"/>
                        </w:rPr>
                        <w:t xml:space="preserve"> and join </w:t>
                      </w:r>
                      <w:r w:rsidR="00A61937" w:rsidRPr="008C22F2">
                        <w:rPr>
                          <w:sz w:val="28"/>
                          <w:szCs w:val="28"/>
                        </w:rPr>
                        <w:t xml:space="preserve">the celebration on </w:t>
                      </w:r>
                      <w:r w:rsidRPr="008C22F2">
                        <w:rPr>
                          <w:sz w:val="28"/>
                          <w:szCs w:val="28"/>
                        </w:rPr>
                        <w:t>social media</w:t>
                      </w:r>
                      <w:r w:rsidR="00A61937" w:rsidRPr="008C22F2">
                        <w:rPr>
                          <w:sz w:val="28"/>
                          <w:szCs w:val="28"/>
                        </w:rPr>
                        <w:t xml:space="preserve"> channels, or just quietly enjoy the best that nature has to offer</w:t>
                      </w:r>
                      <w:r w:rsidRPr="008C22F2">
                        <w:rPr>
                          <w:sz w:val="28"/>
                          <w:szCs w:val="28"/>
                        </w:rPr>
                        <w:t xml:space="preserve">. Orchard Blossom Day will be celebrated every year – so if you can’t do anything this year, </w:t>
                      </w:r>
                      <w:proofErr w:type="gramStart"/>
                      <w:r w:rsidRPr="008C22F2">
                        <w:rPr>
                          <w:sz w:val="28"/>
                          <w:szCs w:val="28"/>
                        </w:rPr>
                        <w:t>plan ahead</w:t>
                      </w:r>
                      <w:proofErr w:type="gramEnd"/>
                      <w:r w:rsidRPr="008C22F2">
                        <w:rPr>
                          <w:sz w:val="28"/>
                          <w:szCs w:val="28"/>
                        </w:rPr>
                        <w:t xml:space="preserve"> for the next </w:t>
                      </w:r>
                      <w:r w:rsidR="00A61937" w:rsidRPr="008C22F2">
                        <w:rPr>
                          <w:sz w:val="28"/>
                          <w:szCs w:val="28"/>
                        </w:rPr>
                        <w:t>one</w:t>
                      </w:r>
                      <w:r w:rsidRPr="008C22F2">
                        <w:rPr>
                          <w:sz w:val="28"/>
                          <w:szCs w:val="28"/>
                        </w:rPr>
                        <w:t>.</w:t>
                      </w:r>
                      <w:r w:rsidR="000D0A49">
                        <w:rPr>
                          <w:sz w:val="28"/>
                          <w:szCs w:val="28"/>
                        </w:rPr>
                        <w:t xml:space="preserve"> </w:t>
                      </w:r>
                      <w:r w:rsidR="000D0A49" w:rsidRPr="000D0A49">
                        <w:rPr>
                          <w:sz w:val="28"/>
                          <w:szCs w:val="28"/>
                        </w:rPr>
                        <w:t>Use the</w:t>
                      </w:r>
                      <w:r w:rsidR="000D0A49">
                        <w:rPr>
                          <w:sz w:val="28"/>
                          <w:szCs w:val="28"/>
                        </w:rPr>
                        <w:t>se</w:t>
                      </w:r>
                      <w:r w:rsidR="000D0A49" w:rsidRPr="000D0A49">
                        <w:rPr>
                          <w:sz w:val="28"/>
                          <w:szCs w:val="28"/>
                        </w:rPr>
                        <w:t xml:space="preserve"> </w:t>
                      </w:r>
                      <w:r w:rsidR="00D064EC">
                        <w:rPr>
                          <w:sz w:val="28"/>
                          <w:szCs w:val="28"/>
                        </w:rPr>
                        <w:t xml:space="preserve">four </w:t>
                      </w:r>
                      <w:r w:rsidR="000D0A49" w:rsidRPr="000D0A49">
                        <w:rPr>
                          <w:sz w:val="28"/>
                          <w:szCs w:val="28"/>
                        </w:rPr>
                        <w:t xml:space="preserve">resources to </w:t>
                      </w:r>
                      <w:r w:rsidR="00EB04FC">
                        <w:rPr>
                          <w:sz w:val="28"/>
                          <w:szCs w:val="28"/>
                        </w:rPr>
                        <w:t xml:space="preserve">help </w:t>
                      </w:r>
                      <w:r w:rsidR="000D0A49" w:rsidRPr="000D0A49">
                        <w:rPr>
                          <w:sz w:val="28"/>
                          <w:szCs w:val="28"/>
                        </w:rPr>
                        <w:t>plan</w:t>
                      </w:r>
                      <w:r w:rsidR="000D0A49">
                        <w:rPr>
                          <w:sz w:val="28"/>
                          <w:szCs w:val="28"/>
                        </w:rPr>
                        <w:t xml:space="preserve"> your</w:t>
                      </w:r>
                      <w:r w:rsidR="000D0A49" w:rsidRPr="000D0A49">
                        <w:rPr>
                          <w:sz w:val="28"/>
                          <w:szCs w:val="28"/>
                        </w:rPr>
                        <w:t xml:space="preserve"> event.</w:t>
                      </w:r>
                    </w:p>
                  </w:txbxContent>
                </v:textbox>
                <w10:anchorlock/>
              </v:shape>
            </w:pict>
          </mc:Fallback>
        </mc:AlternateContent>
      </w:r>
    </w:p>
    <w:p w14:paraId="558C2176" w14:textId="1B338672" w:rsidR="00D24A99" w:rsidRDefault="00D24A99">
      <w:pPr>
        <w:spacing w:after="160" w:line="259" w:lineRule="auto"/>
      </w:pPr>
    </w:p>
    <w:p w14:paraId="1F9B0A44" w14:textId="22514F32" w:rsidR="00645FAE" w:rsidRPr="00D064EC" w:rsidRDefault="00C10977" w:rsidP="00D064EC">
      <w:pPr>
        <w:pStyle w:val="ListParagraph"/>
        <w:numPr>
          <w:ilvl w:val="0"/>
          <w:numId w:val="3"/>
        </w:numPr>
        <w:rPr>
          <w:sz w:val="30"/>
          <w:szCs w:val="30"/>
        </w:rPr>
      </w:pPr>
      <w:r w:rsidRPr="00D064EC">
        <w:rPr>
          <w:sz w:val="30"/>
          <w:szCs w:val="30"/>
        </w:rPr>
        <w:t xml:space="preserve">The first thing </w:t>
      </w:r>
      <w:r w:rsidR="00645FAE" w:rsidRPr="00D064EC">
        <w:rPr>
          <w:sz w:val="30"/>
          <w:szCs w:val="30"/>
        </w:rPr>
        <w:t xml:space="preserve">is to think about what you can do. Have a look in the </w:t>
      </w:r>
      <w:hyperlink r:id="rId9" w:history="1">
        <w:r w:rsidR="00645FAE" w:rsidRPr="00FF3046">
          <w:rPr>
            <w:rStyle w:val="Hyperlink"/>
            <w:i/>
            <w:iCs/>
            <w:sz w:val="30"/>
            <w:szCs w:val="30"/>
          </w:rPr>
          <w:t>Guide to organising Orchard Blossom Day events and activities</w:t>
        </w:r>
      </w:hyperlink>
      <w:r w:rsidR="00645FAE" w:rsidRPr="00D064EC">
        <w:rPr>
          <w:sz w:val="30"/>
          <w:szCs w:val="30"/>
        </w:rPr>
        <w:t xml:space="preserve"> for ideas.</w:t>
      </w:r>
    </w:p>
    <w:p w14:paraId="174A520A" w14:textId="77777777" w:rsidR="00645FAE" w:rsidRDefault="00645FAE" w:rsidP="005654F3">
      <w:pPr>
        <w:rPr>
          <w:sz w:val="30"/>
          <w:szCs w:val="30"/>
        </w:rPr>
      </w:pPr>
    </w:p>
    <w:p w14:paraId="2C83422C" w14:textId="1B4A8DED" w:rsidR="009A67B8" w:rsidRPr="00D064EC" w:rsidRDefault="009A67B8" w:rsidP="00D064EC">
      <w:pPr>
        <w:pStyle w:val="ListParagraph"/>
        <w:numPr>
          <w:ilvl w:val="0"/>
          <w:numId w:val="3"/>
        </w:numPr>
        <w:rPr>
          <w:sz w:val="30"/>
          <w:szCs w:val="30"/>
        </w:rPr>
      </w:pPr>
      <w:r w:rsidRPr="00D064EC">
        <w:rPr>
          <w:sz w:val="30"/>
          <w:szCs w:val="30"/>
        </w:rPr>
        <w:t xml:space="preserve">The </w:t>
      </w:r>
      <w:r w:rsidR="00645FAE" w:rsidRPr="00D064EC">
        <w:rPr>
          <w:sz w:val="30"/>
          <w:szCs w:val="30"/>
        </w:rPr>
        <w:t>next</w:t>
      </w:r>
      <w:r w:rsidRPr="00D064EC">
        <w:rPr>
          <w:sz w:val="30"/>
          <w:szCs w:val="30"/>
        </w:rPr>
        <w:t xml:space="preserve"> action is to register the event with the Orchard Network</w:t>
      </w:r>
    </w:p>
    <w:p w14:paraId="6CB7303A" w14:textId="4622B4D6" w:rsidR="009A67B8" w:rsidRPr="00645FAE" w:rsidRDefault="00397044" w:rsidP="00D064EC">
      <w:pPr>
        <w:ind w:left="720"/>
        <w:rPr>
          <w:sz w:val="28"/>
          <w:szCs w:val="28"/>
        </w:rPr>
      </w:pPr>
      <w:hyperlink r:id="rId10" w:history="1">
        <w:r w:rsidR="00C10977" w:rsidRPr="00645FAE">
          <w:rPr>
            <w:rStyle w:val="Hyperlink"/>
            <w:sz w:val="28"/>
            <w:szCs w:val="28"/>
          </w:rPr>
          <w:t>www.orchardnetwork.org.uk/orchard-blossom-day</w:t>
        </w:r>
      </w:hyperlink>
      <w:r w:rsidR="00C10977" w:rsidRPr="00645FAE">
        <w:rPr>
          <w:sz w:val="28"/>
          <w:szCs w:val="28"/>
        </w:rPr>
        <w:t xml:space="preserve"> </w:t>
      </w:r>
    </w:p>
    <w:p w14:paraId="3E60AAED" w14:textId="77777777" w:rsidR="00645FAE" w:rsidRDefault="00645FAE" w:rsidP="00D064EC">
      <w:pPr>
        <w:ind w:left="720"/>
        <w:rPr>
          <w:sz w:val="28"/>
          <w:szCs w:val="28"/>
        </w:rPr>
      </w:pPr>
    </w:p>
    <w:p w14:paraId="3C804EC2" w14:textId="3C5906A5" w:rsidR="00C10977" w:rsidRPr="00645FAE" w:rsidRDefault="00C10977" w:rsidP="00D064EC">
      <w:pPr>
        <w:ind w:left="720"/>
        <w:rPr>
          <w:sz w:val="28"/>
          <w:szCs w:val="28"/>
        </w:rPr>
      </w:pPr>
      <w:r w:rsidRPr="00645FAE">
        <w:rPr>
          <w:sz w:val="28"/>
          <w:szCs w:val="28"/>
        </w:rPr>
        <w:t>Follow the link to register a venue.</w:t>
      </w:r>
    </w:p>
    <w:p w14:paraId="6D39FED6" w14:textId="77777777" w:rsidR="00C10977" w:rsidRDefault="00C10977" w:rsidP="005654F3"/>
    <w:p w14:paraId="1922E3D8" w14:textId="18D60D32" w:rsidR="00C10977" w:rsidRPr="008C48E4" w:rsidRDefault="008C48E4" w:rsidP="008C48E4">
      <w:pPr>
        <w:pStyle w:val="ListParagraph"/>
        <w:rPr>
          <w:sz w:val="28"/>
          <w:szCs w:val="28"/>
        </w:rPr>
      </w:pPr>
      <w:r w:rsidRPr="008C48E4">
        <w:rPr>
          <w:sz w:val="28"/>
          <w:szCs w:val="28"/>
        </w:rPr>
        <w:t xml:space="preserve">IMPORTANT: This will only provide a pin on </w:t>
      </w:r>
      <w:hyperlink r:id="rId11" w:history="1">
        <w:r w:rsidR="00397044">
          <w:rPr>
            <w:rStyle w:val="Hyperlink"/>
            <w:sz w:val="28"/>
            <w:szCs w:val="28"/>
          </w:rPr>
          <w:t>this</w:t>
        </w:r>
        <w:r w:rsidRPr="00397044">
          <w:rPr>
            <w:rStyle w:val="Hyperlink"/>
            <w:sz w:val="28"/>
            <w:szCs w:val="28"/>
          </w:rPr>
          <w:t xml:space="preserve"> map</w:t>
        </w:r>
      </w:hyperlink>
      <w:r w:rsidRPr="008C48E4">
        <w:rPr>
          <w:sz w:val="28"/>
          <w:szCs w:val="28"/>
        </w:rPr>
        <w:t xml:space="preserve"> – </w:t>
      </w:r>
      <w:r w:rsidR="00397044">
        <w:rPr>
          <w:sz w:val="28"/>
          <w:szCs w:val="28"/>
        </w:rPr>
        <w:t>this will need to link to your</w:t>
      </w:r>
      <w:r w:rsidRPr="008C48E4">
        <w:rPr>
          <w:sz w:val="28"/>
          <w:szCs w:val="28"/>
        </w:rPr>
        <w:t xml:space="preserve"> own website, Facebook page, or poster, ideally with information about your event. Add information to your internet presence, or make a </w:t>
      </w:r>
      <w:r>
        <w:rPr>
          <w:sz w:val="28"/>
          <w:szCs w:val="28"/>
        </w:rPr>
        <w:t xml:space="preserve">poster </w:t>
      </w:r>
      <w:r w:rsidRPr="008C48E4">
        <w:rPr>
          <w:sz w:val="28"/>
          <w:szCs w:val="28"/>
        </w:rPr>
        <w:t xml:space="preserve">using </w:t>
      </w:r>
      <w:hyperlink r:id="rId12" w:history="1">
        <w:r w:rsidRPr="008C48E4">
          <w:rPr>
            <w:rStyle w:val="Hyperlink"/>
            <w:sz w:val="28"/>
            <w:szCs w:val="28"/>
          </w:rPr>
          <w:t>this</w:t>
        </w:r>
      </w:hyperlink>
      <w:r w:rsidRPr="008C48E4">
        <w:rPr>
          <w:sz w:val="28"/>
          <w:szCs w:val="28"/>
        </w:rPr>
        <w:t xml:space="preserve"> t</w:t>
      </w:r>
      <w:r w:rsidRPr="008C48E4">
        <w:rPr>
          <w:sz w:val="28"/>
          <w:szCs w:val="28"/>
        </w:rPr>
        <w:t>emplate (or indeed make one of your own</w:t>
      </w:r>
      <w:r>
        <w:rPr>
          <w:sz w:val="28"/>
          <w:szCs w:val="28"/>
        </w:rPr>
        <w:t>)</w:t>
      </w:r>
      <w:r w:rsidRPr="008C48E4">
        <w:rPr>
          <w:sz w:val="28"/>
          <w:szCs w:val="28"/>
        </w:rPr>
        <w:t>. Place this on a shared drive and create a download link for us to use</w:t>
      </w:r>
      <w:r w:rsidR="00397044">
        <w:rPr>
          <w:sz w:val="28"/>
          <w:szCs w:val="28"/>
        </w:rPr>
        <w:t>,</w:t>
      </w:r>
      <w:r>
        <w:rPr>
          <w:sz w:val="28"/>
          <w:szCs w:val="28"/>
        </w:rPr>
        <w:t xml:space="preserve"> or send it to us and we can put it online</w:t>
      </w:r>
      <w:r w:rsidRPr="008C48E4">
        <w:rPr>
          <w:sz w:val="28"/>
          <w:szCs w:val="28"/>
        </w:rPr>
        <w:t>.</w:t>
      </w:r>
      <w:r w:rsidRPr="008C48E4">
        <w:rPr>
          <w:sz w:val="28"/>
          <w:szCs w:val="28"/>
        </w:rPr>
        <w:t xml:space="preserve"> </w:t>
      </w:r>
    </w:p>
    <w:p w14:paraId="22FA1F81" w14:textId="709754DA" w:rsidR="00645FAE" w:rsidRDefault="00645FAE" w:rsidP="005654F3">
      <w:pPr>
        <w:rPr>
          <w:sz w:val="28"/>
          <w:szCs w:val="28"/>
        </w:rPr>
      </w:pPr>
    </w:p>
    <w:p w14:paraId="789F29DA" w14:textId="7B1E610F" w:rsidR="00645FAE" w:rsidRPr="00D064EC" w:rsidRDefault="00645FAE" w:rsidP="00D064EC">
      <w:pPr>
        <w:pStyle w:val="ListParagraph"/>
        <w:numPr>
          <w:ilvl w:val="0"/>
          <w:numId w:val="3"/>
        </w:numPr>
        <w:rPr>
          <w:sz w:val="28"/>
          <w:szCs w:val="28"/>
        </w:rPr>
      </w:pPr>
      <w:r w:rsidRPr="00D064EC">
        <w:rPr>
          <w:sz w:val="28"/>
          <w:szCs w:val="28"/>
        </w:rPr>
        <w:t>Create some content on your web presence</w:t>
      </w:r>
      <w:r w:rsidR="00FF3046">
        <w:rPr>
          <w:sz w:val="28"/>
          <w:szCs w:val="28"/>
        </w:rPr>
        <w:t xml:space="preserve"> or make and share a </w:t>
      </w:r>
      <w:hyperlink r:id="rId13" w:history="1">
        <w:r w:rsidR="00FF3046" w:rsidRPr="00FF3046">
          <w:rPr>
            <w:rStyle w:val="Hyperlink"/>
            <w:sz w:val="28"/>
            <w:szCs w:val="28"/>
          </w:rPr>
          <w:t>post</w:t>
        </w:r>
        <w:r w:rsidR="00FF3046" w:rsidRPr="00FF3046">
          <w:rPr>
            <w:rStyle w:val="Hyperlink"/>
            <w:sz w:val="28"/>
            <w:szCs w:val="28"/>
          </w:rPr>
          <w:t>e</w:t>
        </w:r>
        <w:r w:rsidR="00FF3046" w:rsidRPr="00FF3046">
          <w:rPr>
            <w:rStyle w:val="Hyperlink"/>
            <w:sz w:val="28"/>
            <w:szCs w:val="28"/>
          </w:rPr>
          <w:t>r</w:t>
        </w:r>
      </w:hyperlink>
      <w:r w:rsidRPr="00D064EC">
        <w:rPr>
          <w:sz w:val="28"/>
          <w:szCs w:val="28"/>
        </w:rPr>
        <w:t>:</w:t>
      </w:r>
    </w:p>
    <w:p w14:paraId="07F9F07A" w14:textId="77777777" w:rsidR="00645FAE" w:rsidRPr="00645FAE" w:rsidRDefault="00645FAE" w:rsidP="005654F3">
      <w:pPr>
        <w:rPr>
          <w:sz w:val="28"/>
          <w:szCs w:val="28"/>
        </w:rPr>
      </w:pPr>
    </w:p>
    <w:p w14:paraId="6F8A7A95" w14:textId="56C88606" w:rsidR="00645FAE" w:rsidRPr="006A5345" w:rsidRDefault="00D064EC" w:rsidP="00645FAE">
      <w:r w:rsidRPr="006A5345">
        <w:t xml:space="preserve">Here’s some </w:t>
      </w:r>
      <w:r w:rsidR="00645FAE" w:rsidRPr="006A5345">
        <w:t>text</w:t>
      </w:r>
      <w:r w:rsidR="007C23C9" w:rsidRPr="006A5345">
        <w:t xml:space="preserve"> you might find useful</w:t>
      </w:r>
      <w:r w:rsidR="00645FAE" w:rsidRPr="006A5345">
        <w:t>:</w:t>
      </w:r>
    </w:p>
    <w:p w14:paraId="2E8DAC1A" w14:textId="77777777" w:rsidR="00645FAE" w:rsidRPr="006A5345" w:rsidRDefault="00645FAE" w:rsidP="00645FAE"/>
    <w:p w14:paraId="0C103299" w14:textId="1762E401" w:rsidR="00645FAE" w:rsidRPr="006A5345" w:rsidRDefault="00D064EC" w:rsidP="00645FAE">
      <w:pPr>
        <w:rPr>
          <w:u w:val="single"/>
        </w:rPr>
      </w:pPr>
      <w:r w:rsidRPr="006A5345">
        <w:rPr>
          <w:u w:val="single"/>
        </w:rPr>
        <w:t>S</w:t>
      </w:r>
      <w:r w:rsidR="00645FAE" w:rsidRPr="006A5345">
        <w:rPr>
          <w:u w:val="single"/>
        </w:rPr>
        <w:t>hort text:</w:t>
      </w:r>
    </w:p>
    <w:p w14:paraId="6471C031" w14:textId="362E711D" w:rsidR="00645FAE" w:rsidRPr="006A5345" w:rsidRDefault="00645FAE" w:rsidP="00645FAE">
      <w:r w:rsidRPr="006A5345">
        <w:t xml:space="preserve">Orchards across the nation will open their gates to visitors for Orchard Blossom Day </w:t>
      </w:r>
      <w:r w:rsidR="006A5345">
        <w:t>around</w:t>
      </w:r>
      <w:r w:rsidRPr="006A5345">
        <w:t xml:space="preserve"> the end of April, offering tours and activities, orchard produce and a chance to enjoy the beauty of fruit tree blossom. Find your local open orchard or discover more about heritage orchards at </w:t>
      </w:r>
      <w:hyperlink r:id="rId14" w:history="1">
        <w:r w:rsidRPr="006A5345">
          <w:rPr>
            <w:rStyle w:val="Hyperlink"/>
          </w:rPr>
          <w:t>www.orchardnetwork.org.uk</w:t>
        </w:r>
      </w:hyperlink>
      <w:r w:rsidRPr="006A5345">
        <w:t>.</w:t>
      </w:r>
    </w:p>
    <w:p w14:paraId="7AE702DF" w14:textId="77777777" w:rsidR="00645FAE" w:rsidRPr="006A5345" w:rsidRDefault="00645FAE" w:rsidP="00645FAE"/>
    <w:p w14:paraId="0B661482" w14:textId="5E7B94FE" w:rsidR="00645FAE" w:rsidRPr="006A5345" w:rsidRDefault="00D064EC" w:rsidP="00645FAE">
      <w:pPr>
        <w:rPr>
          <w:u w:val="single"/>
        </w:rPr>
      </w:pPr>
      <w:r w:rsidRPr="006A5345">
        <w:rPr>
          <w:u w:val="single"/>
        </w:rPr>
        <w:t>Medium</w:t>
      </w:r>
      <w:r w:rsidR="00645FAE" w:rsidRPr="006A5345">
        <w:rPr>
          <w:u w:val="single"/>
        </w:rPr>
        <w:t xml:space="preserve"> text:</w:t>
      </w:r>
    </w:p>
    <w:p w14:paraId="662D7D7D" w14:textId="36BDB40D" w:rsidR="00645FAE" w:rsidRPr="006A5345" w:rsidRDefault="00645FAE" w:rsidP="00645FAE">
      <w:r w:rsidRPr="006A5345">
        <w:t xml:space="preserve">Orchards across the nation are preparing to open their gates for Orchard Blossom Day. This new annual celebration of fruit trees, flowers and food launches across the UK and Europe around the </w:t>
      </w:r>
      <w:r w:rsidR="006A5345">
        <w:t>end</w:t>
      </w:r>
      <w:r w:rsidRPr="006A5345">
        <w:t xml:space="preserve"> of April. The Day is celebrating orchards as magical places for the benefit of people and nature, places of a huge but dwindling variety of fruit trees and places in need of conservation across Britain </w:t>
      </w:r>
      <w:r w:rsidRPr="006A5345">
        <w:lastRenderedPageBreak/>
        <w:t xml:space="preserve">and Europe. Find your local open orchard or discover more about heritage orchards at </w:t>
      </w:r>
      <w:hyperlink r:id="rId15" w:history="1">
        <w:r w:rsidRPr="006A5345">
          <w:rPr>
            <w:rStyle w:val="Hyperlink"/>
          </w:rPr>
          <w:t>www.orchardnetwork.org.uk</w:t>
        </w:r>
      </w:hyperlink>
      <w:r w:rsidRPr="006A5345">
        <w:t>.</w:t>
      </w:r>
    </w:p>
    <w:p w14:paraId="7A342270" w14:textId="77777777" w:rsidR="00645FAE" w:rsidRPr="006A5345" w:rsidRDefault="00645FAE" w:rsidP="00645FAE"/>
    <w:p w14:paraId="3D1A1075" w14:textId="7E0D30F5" w:rsidR="00645FAE" w:rsidRPr="006A5345" w:rsidRDefault="00D064EC" w:rsidP="00645FAE">
      <w:pPr>
        <w:rPr>
          <w:u w:val="single"/>
        </w:rPr>
      </w:pPr>
      <w:r w:rsidRPr="006A5345">
        <w:rPr>
          <w:u w:val="single"/>
        </w:rPr>
        <w:t>Long</w:t>
      </w:r>
      <w:r w:rsidR="00645FAE" w:rsidRPr="006A5345">
        <w:rPr>
          <w:u w:val="single"/>
        </w:rPr>
        <w:t xml:space="preserve"> text:</w:t>
      </w:r>
    </w:p>
    <w:p w14:paraId="11DA71AF" w14:textId="390DE9C3" w:rsidR="0092346F" w:rsidRPr="006A5345" w:rsidRDefault="000D351B" w:rsidP="0092346F">
      <w:r w:rsidRPr="006A5345">
        <w:t>O</w:t>
      </w:r>
      <w:r w:rsidR="00645FAE" w:rsidRPr="006A5345">
        <w:t>rchards across the nation are preparing to open their gates for Orchard Blossom Day</w:t>
      </w:r>
      <w:r w:rsidRPr="006A5345">
        <w:t xml:space="preserve"> </w:t>
      </w:r>
      <w:r w:rsidR="0092346F" w:rsidRPr="006A5345">
        <w:t>supported</w:t>
      </w:r>
      <w:r w:rsidR="007C23C9" w:rsidRPr="006A5345">
        <w:t xml:space="preserve"> by the many organisations that comprise the UK Orchard Network</w:t>
      </w:r>
      <w:r w:rsidR="00645FAE" w:rsidRPr="006A5345">
        <w:t xml:space="preserve">. </w:t>
      </w:r>
      <w:r w:rsidR="0092346F" w:rsidRPr="006A5345">
        <w:t xml:space="preserve">This new annual celebration of fruit trees, flowers and food launches across the UK and Europe around the </w:t>
      </w:r>
      <w:r w:rsidR="006A5345">
        <w:t>end</w:t>
      </w:r>
      <w:r w:rsidR="0092346F" w:rsidRPr="006A5345">
        <w:t xml:space="preserve"> of April</w:t>
      </w:r>
      <w:r w:rsidR="007C23C9" w:rsidRPr="006A5345">
        <w:t xml:space="preserve"> when blossom is at its best</w:t>
      </w:r>
      <w:r w:rsidR="0092346F" w:rsidRPr="006A5345">
        <w:t>.  Be part of it and enjoy the day - at home, at an event, or just out and about.</w:t>
      </w:r>
    </w:p>
    <w:p w14:paraId="4DC504D9" w14:textId="77777777" w:rsidR="006A5345" w:rsidRDefault="006A5345" w:rsidP="00645FAE"/>
    <w:p w14:paraId="0BB63146" w14:textId="29C6E17B" w:rsidR="007C23C9" w:rsidRPr="006A5345" w:rsidRDefault="00645FAE" w:rsidP="00645FAE">
      <w:r w:rsidRPr="006A5345">
        <w:t xml:space="preserve">Events </w:t>
      </w:r>
      <w:r w:rsidR="007C23C9" w:rsidRPr="006A5345">
        <w:t>may</w:t>
      </w:r>
      <w:r w:rsidRPr="006A5345">
        <w:t xml:space="preserve"> include picnics, tours and activities, orchard produce to taste and buy, and the simple pleasure of walk</w:t>
      </w:r>
      <w:r w:rsidR="007C23C9" w:rsidRPr="006A5345">
        <w:t>ing</w:t>
      </w:r>
      <w:r w:rsidRPr="006A5345">
        <w:t xml:space="preserve"> amongst the blossom. </w:t>
      </w:r>
      <w:r w:rsidR="007C23C9" w:rsidRPr="006A5345">
        <w:t xml:space="preserve">Blossom </w:t>
      </w:r>
      <w:r w:rsidRPr="006A5345">
        <w:t>Day is partly for the joy of celebrating orchards as magical places for the benefit of people and nature</w:t>
      </w:r>
      <w:r w:rsidR="007C23C9" w:rsidRPr="006A5345">
        <w:t>,</w:t>
      </w:r>
      <w:r w:rsidR="0092346F" w:rsidRPr="006A5345">
        <w:t xml:space="preserve"> and appreciating what an important local resource they are</w:t>
      </w:r>
      <w:r w:rsidR="007C23C9" w:rsidRPr="006A5345">
        <w:t xml:space="preserve"> for local food production using wildlife friendly methods.</w:t>
      </w:r>
    </w:p>
    <w:p w14:paraId="5028014E" w14:textId="77777777" w:rsidR="006A5345" w:rsidRDefault="006A5345" w:rsidP="00645FAE"/>
    <w:p w14:paraId="2BF63664" w14:textId="6DE39DC2" w:rsidR="00645FAE" w:rsidRDefault="0092346F" w:rsidP="00645FAE">
      <w:r w:rsidRPr="006A5345">
        <w:t>Orchards are</w:t>
      </w:r>
      <w:r w:rsidR="00645FAE" w:rsidRPr="006A5345">
        <w:t xml:space="preserve"> places </w:t>
      </w:r>
      <w:r w:rsidRPr="006A5345">
        <w:t>where</w:t>
      </w:r>
      <w:r w:rsidR="00645FAE" w:rsidRPr="006A5345">
        <w:t xml:space="preserve"> </w:t>
      </w:r>
      <w:r w:rsidRPr="006A5345">
        <w:t>lots of different sorts of</w:t>
      </w:r>
      <w:r w:rsidR="00645FAE" w:rsidRPr="006A5345">
        <w:t xml:space="preserve"> fruit trees</w:t>
      </w:r>
      <w:r w:rsidRPr="006A5345">
        <w:t xml:space="preserve"> grow</w:t>
      </w:r>
      <w:r w:rsidR="006A5345">
        <w:t xml:space="preserve">, from the familiar </w:t>
      </w:r>
      <w:r w:rsidRPr="006A5345">
        <w:t>apples, pears,</w:t>
      </w:r>
      <w:r w:rsidR="006A5345">
        <w:t xml:space="preserve"> cherries and</w:t>
      </w:r>
      <w:r w:rsidRPr="006A5345">
        <w:t xml:space="preserve"> plums</w:t>
      </w:r>
      <w:r w:rsidR="006A5345">
        <w:t>, to the less widespread</w:t>
      </w:r>
      <w:r w:rsidRPr="006A5345">
        <w:t>, greengages, nuts</w:t>
      </w:r>
      <w:r w:rsidR="006A5345">
        <w:t>, medlars and quinces, all</w:t>
      </w:r>
      <w:r w:rsidRPr="006A5345">
        <w:t xml:space="preserve"> </w:t>
      </w:r>
      <w:r w:rsidR="006A5345">
        <w:t>having many</w:t>
      </w:r>
      <w:r w:rsidRPr="006A5345">
        <w:t xml:space="preserve"> different varieties</w:t>
      </w:r>
      <w:r w:rsidR="00645FAE" w:rsidRPr="006A5345">
        <w:t xml:space="preserve"> </w:t>
      </w:r>
      <w:r w:rsidRPr="006A5345">
        <w:t xml:space="preserve">but they are under threat </w:t>
      </w:r>
      <w:r w:rsidR="00645FAE" w:rsidRPr="006A5345">
        <w:t xml:space="preserve">and </w:t>
      </w:r>
      <w:r w:rsidRPr="006A5345">
        <w:t>are</w:t>
      </w:r>
      <w:r w:rsidR="00645FAE" w:rsidRPr="006A5345">
        <w:t xml:space="preserve"> in need of conservation.</w:t>
      </w:r>
      <w:r w:rsidRPr="006A5345">
        <w:t xml:space="preserve"> Events will take place all over Europe - from Britain to Tyrol, from Transylvania to the Atlantic.</w:t>
      </w:r>
    </w:p>
    <w:p w14:paraId="04488A05" w14:textId="77777777" w:rsidR="006A5345" w:rsidRPr="006A5345" w:rsidRDefault="006A5345" w:rsidP="00645FAE"/>
    <w:p w14:paraId="27CF6211" w14:textId="6486D9EC" w:rsidR="00645FAE" w:rsidRPr="006A5345" w:rsidRDefault="007C23C9" w:rsidP="00645FAE">
      <w:r w:rsidRPr="006A5345">
        <w:t>T</w:t>
      </w:r>
      <w:r w:rsidR="00645FAE" w:rsidRPr="006A5345">
        <w:t xml:space="preserve">his new Day will complement the hugely popular Apple Day events </w:t>
      </w:r>
      <w:r w:rsidRPr="006A5345">
        <w:t>in September</w:t>
      </w:r>
      <w:r w:rsidR="006A5345">
        <w:t xml:space="preserve"> and </w:t>
      </w:r>
      <w:r w:rsidRPr="006A5345">
        <w:t xml:space="preserve">October </w:t>
      </w:r>
      <w:r w:rsidR="00645FAE" w:rsidRPr="006A5345">
        <w:t>started by Common Ground in 1990 to celebrate the apple harvest in all its variety.</w:t>
      </w:r>
    </w:p>
    <w:p w14:paraId="59F1E244" w14:textId="77777777" w:rsidR="00645FAE" w:rsidRPr="006A5345" w:rsidRDefault="00645FAE" w:rsidP="00645FAE"/>
    <w:p w14:paraId="2F823E78" w14:textId="77777777" w:rsidR="00645FAE" w:rsidRPr="006A5345" w:rsidRDefault="00645FAE" w:rsidP="00645FAE">
      <w:r w:rsidRPr="006A5345">
        <w:t xml:space="preserve">Find your local open orchard or discover more about heritage orchards at </w:t>
      </w:r>
      <w:hyperlink r:id="rId16" w:history="1">
        <w:r w:rsidRPr="006A5345">
          <w:rPr>
            <w:rStyle w:val="Hyperlink"/>
          </w:rPr>
          <w:t>www.orchardnetwork.org.uk</w:t>
        </w:r>
      </w:hyperlink>
      <w:r w:rsidRPr="006A5345">
        <w:t>.</w:t>
      </w:r>
    </w:p>
    <w:p w14:paraId="7583C000" w14:textId="77777777" w:rsidR="00645FAE" w:rsidRPr="00645FAE" w:rsidRDefault="00645FAE" w:rsidP="005654F3">
      <w:pPr>
        <w:rPr>
          <w:sz w:val="28"/>
          <w:szCs w:val="28"/>
        </w:rPr>
      </w:pPr>
    </w:p>
    <w:p w14:paraId="2BF12502" w14:textId="2B9354AA" w:rsidR="006E7C37" w:rsidRPr="00645FAE" w:rsidRDefault="00797474" w:rsidP="005654F3">
      <w:pPr>
        <w:rPr>
          <w:sz w:val="28"/>
          <w:szCs w:val="28"/>
        </w:rPr>
      </w:pPr>
      <w:r>
        <w:rPr>
          <w:sz w:val="28"/>
          <w:szCs w:val="28"/>
        </w:rPr>
        <w:t>L</w:t>
      </w:r>
      <w:r w:rsidR="00803045" w:rsidRPr="00645FAE">
        <w:rPr>
          <w:sz w:val="28"/>
          <w:szCs w:val="28"/>
        </w:rPr>
        <w:t>ogos can be downloaded from here:</w:t>
      </w:r>
    </w:p>
    <w:p w14:paraId="65A7003C" w14:textId="52C0F4B5" w:rsidR="00803045" w:rsidRPr="00645FAE" w:rsidRDefault="00803045" w:rsidP="005654F3">
      <w:pPr>
        <w:rPr>
          <w:sz w:val="28"/>
          <w:szCs w:val="28"/>
        </w:rPr>
      </w:pPr>
    </w:p>
    <w:p w14:paraId="4F78A7B5" w14:textId="1A9A14F2" w:rsidR="00803045" w:rsidRPr="00645FAE" w:rsidRDefault="00397044" w:rsidP="005654F3">
      <w:pPr>
        <w:rPr>
          <w:sz w:val="28"/>
          <w:szCs w:val="28"/>
        </w:rPr>
      </w:pPr>
      <w:hyperlink r:id="rId17" w:history="1">
        <w:r w:rsidR="00803045" w:rsidRPr="00645FAE">
          <w:rPr>
            <w:rStyle w:val="Hyperlink"/>
            <w:sz w:val="28"/>
            <w:szCs w:val="28"/>
          </w:rPr>
          <w:t>Orchard Network</w:t>
        </w:r>
      </w:hyperlink>
    </w:p>
    <w:p w14:paraId="17E69198" w14:textId="036C3868" w:rsidR="00803045" w:rsidRPr="00645FAE" w:rsidRDefault="00803045" w:rsidP="005654F3">
      <w:pPr>
        <w:rPr>
          <w:sz w:val="28"/>
          <w:szCs w:val="28"/>
        </w:rPr>
      </w:pPr>
    </w:p>
    <w:p w14:paraId="69BCAC7E" w14:textId="0E25A3E4" w:rsidR="00803045" w:rsidRPr="00645FAE" w:rsidRDefault="00397044" w:rsidP="005654F3">
      <w:pPr>
        <w:rPr>
          <w:sz w:val="28"/>
          <w:szCs w:val="28"/>
        </w:rPr>
      </w:pPr>
      <w:hyperlink r:id="rId18" w:history="1">
        <w:r w:rsidR="00803045" w:rsidRPr="00645FAE">
          <w:rPr>
            <w:rStyle w:val="Hyperlink"/>
            <w:sz w:val="28"/>
            <w:szCs w:val="28"/>
          </w:rPr>
          <w:t>European Orchard Day</w:t>
        </w:r>
      </w:hyperlink>
    </w:p>
    <w:p w14:paraId="7A99F2FC" w14:textId="77777777" w:rsidR="00803045" w:rsidRPr="00645FAE" w:rsidRDefault="00803045" w:rsidP="005654F3">
      <w:pPr>
        <w:rPr>
          <w:sz w:val="28"/>
          <w:szCs w:val="28"/>
        </w:rPr>
      </w:pPr>
    </w:p>
    <w:p w14:paraId="03F58137" w14:textId="42FAF3C6" w:rsidR="006E7C37" w:rsidRPr="00645FAE" w:rsidRDefault="0016286B" w:rsidP="005654F3">
      <w:pPr>
        <w:rPr>
          <w:sz w:val="28"/>
          <w:szCs w:val="28"/>
        </w:rPr>
      </w:pPr>
      <w:r w:rsidRPr="00645FAE">
        <w:rPr>
          <w:sz w:val="28"/>
          <w:szCs w:val="28"/>
        </w:rPr>
        <w:t xml:space="preserve">Images free use for </w:t>
      </w:r>
      <w:r w:rsidRPr="00D064EC">
        <w:rPr>
          <w:b/>
          <w:bCs/>
          <w:sz w:val="28"/>
          <w:szCs w:val="28"/>
        </w:rPr>
        <w:t xml:space="preserve">Orchard Blossom Day publicity </w:t>
      </w:r>
      <w:r w:rsidR="00D064EC" w:rsidRPr="00D064EC">
        <w:rPr>
          <w:b/>
          <w:bCs/>
          <w:sz w:val="28"/>
          <w:szCs w:val="28"/>
        </w:rPr>
        <w:t>only</w:t>
      </w:r>
      <w:r w:rsidR="00D064EC">
        <w:rPr>
          <w:sz w:val="28"/>
          <w:szCs w:val="28"/>
        </w:rPr>
        <w:t xml:space="preserve"> </w:t>
      </w:r>
      <w:r w:rsidRPr="00645FAE">
        <w:rPr>
          <w:sz w:val="28"/>
          <w:szCs w:val="28"/>
        </w:rPr>
        <w:t xml:space="preserve">(otherwise </w:t>
      </w:r>
      <w:r w:rsidR="00665030" w:rsidRPr="00645FAE">
        <w:rPr>
          <w:sz w:val="28"/>
          <w:szCs w:val="28"/>
        </w:rPr>
        <w:t>various</w:t>
      </w:r>
      <w:r w:rsidRPr="00645FAE">
        <w:rPr>
          <w:sz w:val="28"/>
          <w:szCs w:val="28"/>
        </w:rPr>
        <w:t xml:space="preserve"> copyright</w:t>
      </w:r>
      <w:r w:rsidR="00665030" w:rsidRPr="00645FAE">
        <w:rPr>
          <w:sz w:val="28"/>
          <w:szCs w:val="28"/>
        </w:rPr>
        <w:t>s apply</w:t>
      </w:r>
      <w:r w:rsidRPr="00645FAE">
        <w:rPr>
          <w:sz w:val="28"/>
          <w:szCs w:val="28"/>
        </w:rPr>
        <w:t>) can be downloaded from here:</w:t>
      </w:r>
    </w:p>
    <w:p w14:paraId="2B36D0E1" w14:textId="3371E067" w:rsidR="006E7C37" w:rsidRDefault="00397044" w:rsidP="005654F3">
      <w:pPr>
        <w:rPr>
          <w:sz w:val="28"/>
          <w:szCs w:val="28"/>
        </w:rPr>
      </w:pPr>
      <w:hyperlink r:id="rId19" w:history="1">
        <w:r w:rsidR="00665030" w:rsidRPr="00645FAE">
          <w:rPr>
            <w:rStyle w:val="Hyperlink"/>
            <w:sz w:val="28"/>
            <w:szCs w:val="28"/>
          </w:rPr>
          <w:t>Images</w:t>
        </w:r>
      </w:hyperlink>
    </w:p>
    <w:p w14:paraId="32BA9C12" w14:textId="77777777" w:rsidR="000A54D3" w:rsidRPr="00645FAE" w:rsidRDefault="000A54D3" w:rsidP="005654F3">
      <w:pPr>
        <w:rPr>
          <w:sz w:val="28"/>
          <w:szCs w:val="28"/>
        </w:rPr>
      </w:pPr>
    </w:p>
    <w:p w14:paraId="7A217CF4" w14:textId="15F5D631" w:rsidR="006E7C37" w:rsidRPr="00645FAE" w:rsidRDefault="000D0A49" w:rsidP="005654F3">
      <w:pPr>
        <w:rPr>
          <w:sz w:val="28"/>
          <w:szCs w:val="28"/>
        </w:rPr>
      </w:pPr>
      <w:r w:rsidRPr="00645FAE">
        <w:rPr>
          <w:sz w:val="28"/>
          <w:szCs w:val="28"/>
        </w:rPr>
        <w:t xml:space="preserve">Some </w:t>
      </w:r>
      <w:r w:rsidR="00FF3046">
        <w:rPr>
          <w:sz w:val="28"/>
          <w:szCs w:val="28"/>
        </w:rPr>
        <w:t>sample</w:t>
      </w:r>
      <w:r w:rsidR="009F24DB">
        <w:rPr>
          <w:sz w:val="28"/>
          <w:szCs w:val="28"/>
        </w:rPr>
        <w:t>s of</w:t>
      </w:r>
      <w:r w:rsidR="00FF3046">
        <w:rPr>
          <w:sz w:val="28"/>
          <w:szCs w:val="28"/>
        </w:rPr>
        <w:t xml:space="preserve"> images</w:t>
      </w:r>
      <w:r w:rsidR="009F24DB">
        <w:rPr>
          <w:sz w:val="28"/>
          <w:szCs w:val="28"/>
        </w:rPr>
        <w:t xml:space="preserve"> you can get from the shared drive above</w:t>
      </w:r>
      <w:r w:rsidRPr="00645FAE">
        <w:rPr>
          <w:sz w:val="28"/>
          <w:szCs w:val="28"/>
        </w:rPr>
        <w:t>:</w:t>
      </w:r>
    </w:p>
    <w:p w14:paraId="4AA4679B" w14:textId="77777777" w:rsidR="000D0A49" w:rsidRDefault="000D0A49" w:rsidP="005654F3"/>
    <w:p w14:paraId="3010C9BF" w14:textId="37D21E36" w:rsidR="000D0A49" w:rsidRDefault="000D0A49" w:rsidP="005654F3">
      <w:r>
        <w:rPr>
          <w:noProof/>
        </w:rPr>
        <w:lastRenderedPageBreak/>
        <w:drawing>
          <wp:inline distT="0" distB="0" distL="0" distR="0" wp14:anchorId="12DDD091" wp14:editId="32E01476">
            <wp:extent cx="5731510" cy="2761615"/>
            <wp:effectExtent l="0" t="0" r="2540" b="635"/>
            <wp:docPr id="49" name="Picture 49" descr="A picture contain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flow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731510" cy="2761615"/>
                    </a:xfrm>
                    <a:prstGeom prst="rect">
                      <a:avLst/>
                    </a:prstGeom>
                  </pic:spPr>
                </pic:pic>
              </a:graphicData>
            </a:graphic>
          </wp:inline>
        </w:drawing>
      </w:r>
    </w:p>
    <w:p w14:paraId="4CA5532E" w14:textId="7D74DA75" w:rsidR="006E7C37" w:rsidRDefault="006E7C37" w:rsidP="005654F3"/>
    <w:p w14:paraId="06EDB70A" w14:textId="6893A9E9" w:rsidR="006E7C37" w:rsidRDefault="006E7C37" w:rsidP="005654F3"/>
    <w:p w14:paraId="03EA4117" w14:textId="4CCFC2FB" w:rsidR="006E7C37" w:rsidRDefault="006E7C37" w:rsidP="005654F3"/>
    <w:p w14:paraId="03C587A9" w14:textId="6D27312E" w:rsidR="00645FAE" w:rsidRPr="00D064EC" w:rsidRDefault="00645FAE" w:rsidP="00D064EC">
      <w:pPr>
        <w:pStyle w:val="ListParagraph"/>
        <w:numPr>
          <w:ilvl w:val="0"/>
          <w:numId w:val="3"/>
        </w:numPr>
        <w:rPr>
          <w:sz w:val="28"/>
          <w:szCs w:val="28"/>
        </w:rPr>
      </w:pPr>
      <w:r w:rsidRPr="00D064EC">
        <w:rPr>
          <w:sz w:val="28"/>
          <w:szCs w:val="28"/>
        </w:rPr>
        <w:t>Signpost your social media to the following:</w:t>
      </w:r>
    </w:p>
    <w:p w14:paraId="4BF1FE77" w14:textId="77777777" w:rsidR="00645FAE" w:rsidRPr="00645FAE" w:rsidRDefault="00645FAE" w:rsidP="00645FAE">
      <w:pPr>
        <w:rPr>
          <w:sz w:val="28"/>
          <w:szCs w:val="28"/>
        </w:rPr>
      </w:pPr>
    </w:p>
    <w:p w14:paraId="301655F3" w14:textId="34B55B11" w:rsidR="007F43F6" w:rsidRDefault="007F43F6" w:rsidP="007F43F6">
      <w:pPr>
        <w:pStyle w:val="ListParagraph"/>
        <w:numPr>
          <w:ilvl w:val="0"/>
          <w:numId w:val="5"/>
        </w:numPr>
        <w:rPr>
          <w:sz w:val="28"/>
          <w:szCs w:val="28"/>
        </w:rPr>
      </w:pPr>
      <w:r>
        <w:rPr>
          <w:sz w:val="28"/>
          <w:szCs w:val="28"/>
        </w:rPr>
        <w:t xml:space="preserve">  </w:t>
      </w:r>
      <w:r w:rsidR="00645FAE" w:rsidRPr="00D064EC">
        <w:rPr>
          <w:sz w:val="28"/>
          <w:szCs w:val="28"/>
        </w:rPr>
        <w:t>#OrchardsEverywhere</w:t>
      </w:r>
    </w:p>
    <w:p w14:paraId="2C737E02" w14:textId="51C3C841" w:rsidR="007F43F6" w:rsidRPr="00D064EC" w:rsidRDefault="007F43F6" w:rsidP="007F43F6">
      <w:pPr>
        <w:pStyle w:val="ListParagraph"/>
        <w:numPr>
          <w:ilvl w:val="0"/>
          <w:numId w:val="5"/>
        </w:numPr>
        <w:rPr>
          <w:sz w:val="28"/>
          <w:szCs w:val="28"/>
        </w:rPr>
      </w:pPr>
      <w:r>
        <w:rPr>
          <w:sz w:val="28"/>
          <w:szCs w:val="28"/>
        </w:rPr>
        <w:t xml:space="preserve">  #BlossomWatch</w:t>
      </w:r>
    </w:p>
    <w:p w14:paraId="618B473B" w14:textId="2AA102FF" w:rsidR="007F43F6" w:rsidRPr="00D064EC" w:rsidRDefault="007F43F6" w:rsidP="00D064EC">
      <w:pPr>
        <w:pStyle w:val="ListParagraph"/>
        <w:numPr>
          <w:ilvl w:val="0"/>
          <w:numId w:val="5"/>
        </w:numPr>
        <w:rPr>
          <w:sz w:val="28"/>
          <w:szCs w:val="28"/>
        </w:rPr>
      </w:pPr>
      <w:r>
        <w:rPr>
          <w:sz w:val="28"/>
          <w:szCs w:val="28"/>
        </w:rPr>
        <w:t xml:space="preserve">  </w:t>
      </w:r>
      <w:r w:rsidRPr="00645FAE">
        <w:rPr>
          <w:sz w:val="28"/>
          <w:szCs w:val="28"/>
        </w:rPr>
        <w:t>@UK_Orch_Network</w:t>
      </w:r>
    </w:p>
    <w:p w14:paraId="4875A870" w14:textId="697A7209" w:rsidR="00645FAE" w:rsidRPr="007F43F6" w:rsidRDefault="00D064EC" w:rsidP="007F43F6">
      <w:pPr>
        <w:ind w:left="360"/>
        <w:rPr>
          <w:sz w:val="28"/>
          <w:szCs w:val="28"/>
        </w:rPr>
      </w:pPr>
      <w:r w:rsidRPr="008B0F0F">
        <w:rPr>
          <w:noProof/>
          <w:sz w:val="36"/>
          <w:szCs w:val="36"/>
        </w:rPr>
        <w:drawing>
          <wp:inline distT="0" distB="0" distL="0" distR="0" wp14:anchorId="2A24AE5E" wp14:editId="5C42144E">
            <wp:extent cx="266400" cy="266400"/>
            <wp:effectExtent l="0" t="0" r="635" b="635"/>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con&#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66400" cy="266400"/>
                    </a:xfrm>
                    <a:prstGeom prst="rect">
                      <a:avLst/>
                    </a:prstGeom>
                  </pic:spPr>
                </pic:pic>
              </a:graphicData>
            </a:graphic>
          </wp:inline>
        </w:drawing>
      </w:r>
      <w:r w:rsidR="00645FAE" w:rsidRPr="007F43F6">
        <w:rPr>
          <w:sz w:val="28"/>
          <w:szCs w:val="28"/>
        </w:rPr>
        <w:t xml:space="preserve"> UK_Orchard_Network</w:t>
      </w:r>
    </w:p>
    <w:sectPr w:rsidR="00645FAE" w:rsidRPr="007F43F6" w:rsidSect="00C12E24">
      <w:headerReference w:type="default" r:id="rId22"/>
      <w:headerReference w:type="first" r:id="rId23"/>
      <w:pgSz w:w="11906" w:h="16838"/>
      <w:pgMar w:top="567"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0F51" w14:textId="77777777" w:rsidR="007A1EFC" w:rsidRDefault="007A1EFC" w:rsidP="00676DB8">
      <w:r>
        <w:separator/>
      </w:r>
    </w:p>
  </w:endnote>
  <w:endnote w:type="continuationSeparator" w:id="0">
    <w:p w14:paraId="649E14C6" w14:textId="77777777" w:rsidR="007A1EFC" w:rsidRDefault="007A1EFC" w:rsidP="0067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D543D" w14:textId="77777777" w:rsidR="007A1EFC" w:rsidRDefault="007A1EFC" w:rsidP="00676DB8">
      <w:r>
        <w:separator/>
      </w:r>
    </w:p>
  </w:footnote>
  <w:footnote w:type="continuationSeparator" w:id="0">
    <w:p w14:paraId="300FEFAF" w14:textId="77777777" w:rsidR="007A1EFC" w:rsidRDefault="007A1EFC" w:rsidP="00676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FBA2" w14:textId="5CA2CF1B" w:rsidR="00676DB8" w:rsidRDefault="00FB2426" w:rsidP="00FB2426">
    <w:pPr>
      <w:pStyle w:val="Header"/>
      <w:jc w:val="center"/>
    </w:pPr>
    <w:r>
      <w:rPr>
        <w:noProof/>
      </w:rPr>
      <w:t xml:space="preserve">     </w:t>
    </w:r>
    <w:r w:rsidR="00676DB8">
      <w:rPr>
        <w:noProof/>
      </w:rPr>
      <w:tab/>
    </w: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82B9" w14:textId="7E7A304D" w:rsidR="006E7C37" w:rsidRDefault="006E7C3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A picture containing ax, tool, vector graphics&#10;&#10;Description automatically generated" style="width:150pt;height:121.5pt;visibility:visible;mso-wrap-style:square" o:bullet="t">
        <v:imagedata r:id="rId1" o:title="A picture containing ax, tool, vector graphics&#10;&#10;Description automatically generated"/>
      </v:shape>
    </w:pict>
  </w:numPicBullet>
  <w:abstractNum w:abstractNumId="0" w15:restartNumberingAfterBreak="0">
    <w:nsid w:val="16AE503A"/>
    <w:multiLevelType w:val="hybridMultilevel"/>
    <w:tmpl w:val="066A8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12745"/>
    <w:multiLevelType w:val="hybridMultilevel"/>
    <w:tmpl w:val="6C3468EE"/>
    <w:lvl w:ilvl="0" w:tplc="EE3E63C4">
      <w:start w:val="1"/>
      <w:numFmt w:val="bullet"/>
      <w:lvlText w:val=""/>
      <w:lvlPicBulletId w:val="0"/>
      <w:lvlJc w:val="left"/>
      <w:pPr>
        <w:tabs>
          <w:tab w:val="num" w:pos="720"/>
        </w:tabs>
        <w:ind w:left="720" w:hanging="360"/>
      </w:pPr>
      <w:rPr>
        <w:rFonts w:ascii="Symbol" w:hAnsi="Symbol" w:hint="default"/>
      </w:rPr>
    </w:lvl>
    <w:lvl w:ilvl="1" w:tplc="B31472F4" w:tentative="1">
      <w:start w:val="1"/>
      <w:numFmt w:val="bullet"/>
      <w:lvlText w:val=""/>
      <w:lvlJc w:val="left"/>
      <w:pPr>
        <w:tabs>
          <w:tab w:val="num" w:pos="1440"/>
        </w:tabs>
        <w:ind w:left="1440" w:hanging="360"/>
      </w:pPr>
      <w:rPr>
        <w:rFonts w:ascii="Symbol" w:hAnsi="Symbol" w:hint="default"/>
      </w:rPr>
    </w:lvl>
    <w:lvl w:ilvl="2" w:tplc="922C4C72" w:tentative="1">
      <w:start w:val="1"/>
      <w:numFmt w:val="bullet"/>
      <w:lvlText w:val=""/>
      <w:lvlJc w:val="left"/>
      <w:pPr>
        <w:tabs>
          <w:tab w:val="num" w:pos="2160"/>
        </w:tabs>
        <w:ind w:left="2160" w:hanging="360"/>
      </w:pPr>
      <w:rPr>
        <w:rFonts w:ascii="Symbol" w:hAnsi="Symbol" w:hint="default"/>
      </w:rPr>
    </w:lvl>
    <w:lvl w:ilvl="3" w:tplc="29504116" w:tentative="1">
      <w:start w:val="1"/>
      <w:numFmt w:val="bullet"/>
      <w:lvlText w:val=""/>
      <w:lvlJc w:val="left"/>
      <w:pPr>
        <w:tabs>
          <w:tab w:val="num" w:pos="2880"/>
        </w:tabs>
        <w:ind w:left="2880" w:hanging="360"/>
      </w:pPr>
      <w:rPr>
        <w:rFonts w:ascii="Symbol" w:hAnsi="Symbol" w:hint="default"/>
      </w:rPr>
    </w:lvl>
    <w:lvl w:ilvl="4" w:tplc="610C651A" w:tentative="1">
      <w:start w:val="1"/>
      <w:numFmt w:val="bullet"/>
      <w:lvlText w:val=""/>
      <w:lvlJc w:val="left"/>
      <w:pPr>
        <w:tabs>
          <w:tab w:val="num" w:pos="3600"/>
        </w:tabs>
        <w:ind w:left="3600" w:hanging="360"/>
      </w:pPr>
      <w:rPr>
        <w:rFonts w:ascii="Symbol" w:hAnsi="Symbol" w:hint="default"/>
      </w:rPr>
    </w:lvl>
    <w:lvl w:ilvl="5" w:tplc="25D00354" w:tentative="1">
      <w:start w:val="1"/>
      <w:numFmt w:val="bullet"/>
      <w:lvlText w:val=""/>
      <w:lvlJc w:val="left"/>
      <w:pPr>
        <w:tabs>
          <w:tab w:val="num" w:pos="4320"/>
        </w:tabs>
        <w:ind w:left="4320" w:hanging="360"/>
      </w:pPr>
      <w:rPr>
        <w:rFonts w:ascii="Symbol" w:hAnsi="Symbol" w:hint="default"/>
      </w:rPr>
    </w:lvl>
    <w:lvl w:ilvl="6" w:tplc="FA4A9248" w:tentative="1">
      <w:start w:val="1"/>
      <w:numFmt w:val="bullet"/>
      <w:lvlText w:val=""/>
      <w:lvlJc w:val="left"/>
      <w:pPr>
        <w:tabs>
          <w:tab w:val="num" w:pos="5040"/>
        </w:tabs>
        <w:ind w:left="5040" w:hanging="360"/>
      </w:pPr>
      <w:rPr>
        <w:rFonts w:ascii="Symbol" w:hAnsi="Symbol" w:hint="default"/>
      </w:rPr>
    </w:lvl>
    <w:lvl w:ilvl="7" w:tplc="51A82B42" w:tentative="1">
      <w:start w:val="1"/>
      <w:numFmt w:val="bullet"/>
      <w:lvlText w:val=""/>
      <w:lvlJc w:val="left"/>
      <w:pPr>
        <w:tabs>
          <w:tab w:val="num" w:pos="5760"/>
        </w:tabs>
        <w:ind w:left="5760" w:hanging="360"/>
      </w:pPr>
      <w:rPr>
        <w:rFonts w:ascii="Symbol" w:hAnsi="Symbol" w:hint="default"/>
      </w:rPr>
    </w:lvl>
    <w:lvl w:ilvl="8" w:tplc="01521E5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DD6598C"/>
    <w:multiLevelType w:val="hybridMultilevel"/>
    <w:tmpl w:val="408A83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4241D"/>
    <w:multiLevelType w:val="hybridMultilevel"/>
    <w:tmpl w:val="433009B6"/>
    <w:lvl w:ilvl="0" w:tplc="E730A770">
      <w:start w:val="1"/>
      <w:numFmt w:val="bullet"/>
      <w:lvlText w:val=""/>
      <w:lvlPicBulletId w:val="0"/>
      <w:lvlJc w:val="left"/>
      <w:pPr>
        <w:tabs>
          <w:tab w:val="num" w:pos="720"/>
        </w:tabs>
        <w:ind w:left="720" w:hanging="360"/>
      </w:pPr>
      <w:rPr>
        <w:rFonts w:ascii="Symbol" w:hAnsi="Symbol" w:hint="default"/>
      </w:rPr>
    </w:lvl>
    <w:lvl w:ilvl="1" w:tplc="12907A08" w:tentative="1">
      <w:start w:val="1"/>
      <w:numFmt w:val="bullet"/>
      <w:lvlText w:val=""/>
      <w:lvlJc w:val="left"/>
      <w:pPr>
        <w:tabs>
          <w:tab w:val="num" w:pos="1440"/>
        </w:tabs>
        <w:ind w:left="1440" w:hanging="360"/>
      </w:pPr>
      <w:rPr>
        <w:rFonts w:ascii="Symbol" w:hAnsi="Symbol" w:hint="default"/>
      </w:rPr>
    </w:lvl>
    <w:lvl w:ilvl="2" w:tplc="03621EA2" w:tentative="1">
      <w:start w:val="1"/>
      <w:numFmt w:val="bullet"/>
      <w:lvlText w:val=""/>
      <w:lvlJc w:val="left"/>
      <w:pPr>
        <w:tabs>
          <w:tab w:val="num" w:pos="2160"/>
        </w:tabs>
        <w:ind w:left="2160" w:hanging="360"/>
      </w:pPr>
      <w:rPr>
        <w:rFonts w:ascii="Symbol" w:hAnsi="Symbol" w:hint="default"/>
      </w:rPr>
    </w:lvl>
    <w:lvl w:ilvl="3" w:tplc="87B220AE" w:tentative="1">
      <w:start w:val="1"/>
      <w:numFmt w:val="bullet"/>
      <w:lvlText w:val=""/>
      <w:lvlJc w:val="left"/>
      <w:pPr>
        <w:tabs>
          <w:tab w:val="num" w:pos="2880"/>
        </w:tabs>
        <w:ind w:left="2880" w:hanging="360"/>
      </w:pPr>
      <w:rPr>
        <w:rFonts w:ascii="Symbol" w:hAnsi="Symbol" w:hint="default"/>
      </w:rPr>
    </w:lvl>
    <w:lvl w:ilvl="4" w:tplc="F8C2BCEE" w:tentative="1">
      <w:start w:val="1"/>
      <w:numFmt w:val="bullet"/>
      <w:lvlText w:val=""/>
      <w:lvlJc w:val="left"/>
      <w:pPr>
        <w:tabs>
          <w:tab w:val="num" w:pos="3600"/>
        </w:tabs>
        <w:ind w:left="3600" w:hanging="360"/>
      </w:pPr>
      <w:rPr>
        <w:rFonts w:ascii="Symbol" w:hAnsi="Symbol" w:hint="default"/>
      </w:rPr>
    </w:lvl>
    <w:lvl w:ilvl="5" w:tplc="824C08F0" w:tentative="1">
      <w:start w:val="1"/>
      <w:numFmt w:val="bullet"/>
      <w:lvlText w:val=""/>
      <w:lvlJc w:val="left"/>
      <w:pPr>
        <w:tabs>
          <w:tab w:val="num" w:pos="4320"/>
        </w:tabs>
        <w:ind w:left="4320" w:hanging="360"/>
      </w:pPr>
      <w:rPr>
        <w:rFonts w:ascii="Symbol" w:hAnsi="Symbol" w:hint="default"/>
      </w:rPr>
    </w:lvl>
    <w:lvl w:ilvl="6" w:tplc="55F2ADA6" w:tentative="1">
      <w:start w:val="1"/>
      <w:numFmt w:val="bullet"/>
      <w:lvlText w:val=""/>
      <w:lvlJc w:val="left"/>
      <w:pPr>
        <w:tabs>
          <w:tab w:val="num" w:pos="5040"/>
        </w:tabs>
        <w:ind w:left="5040" w:hanging="360"/>
      </w:pPr>
      <w:rPr>
        <w:rFonts w:ascii="Symbol" w:hAnsi="Symbol" w:hint="default"/>
      </w:rPr>
    </w:lvl>
    <w:lvl w:ilvl="7" w:tplc="6F44F408" w:tentative="1">
      <w:start w:val="1"/>
      <w:numFmt w:val="bullet"/>
      <w:lvlText w:val=""/>
      <w:lvlJc w:val="left"/>
      <w:pPr>
        <w:tabs>
          <w:tab w:val="num" w:pos="5760"/>
        </w:tabs>
        <w:ind w:left="5760" w:hanging="360"/>
      </w:pPr>
      <w:rPr>
        <w:rFonts w:ascii="Symbol" w:hAnsi="Symbol" w:hint="default"/>
      </w:rPr>
    </w:lvl>
    <w:lvl w:ilvl="8" w:tplc="8CA0812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58A3C40"/>
    <w:multiLevelType w:val="hybridMultilevel"/>
    <w:tmpl w:val="4BD494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411753">
    <w:abstractNumId w:val="4"/>
  </w:num>
  <w:num w:numId="2" w16cid:durableId="1907760042">
    <w:abstractNumId w:val="0"/>
  </w:num>
  <w:num w:numId="3" w16cid:durableId="1769546383">
    <w:abstractNumId w:val="2"/>
  </w:num>
  <w:num w:numId="4" w16cid:durableId="1846749075">
    <w:abstractNumId w:val="1"/>
  </w:num>
  <w:num w:numId="5" w16cid:durableId="1315798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AC"/>
    <w:rsid w:val="000648B1"/>
    <w:rsid w:val="000A54D3"/>
    <w:rsid w:val="000D0A49"/>
    <w:rsid w:val="000D351B"/>
    <w:rsid w:val="001446B2"/>
    <w:rsid w:val="0016286B"/>
    <w:rsid w:val="00165F64"/>
    <w:rsid w:val="002440B6"/>
    <w:rsid w:val="002572AC"/>
    <w:rsid w:val="00330C56"/>
    <w:rsid w:val="00342FFD"/>
    <w:rsid w:val="00390A93"/>
    <w:rsid w:val="00397044"/>
    <w:rsid w:val="003A7674"/>
    <w:rsid w:val="003D4991"/>
    <w:rsid w:val="004603D4"/>
    <w:rsid w:val="004D14C4"/>
    <w:rsid w:val="00555427"/>
    <w:rsid w:val="005654F3"/>
    <w:rsid w:val="00645FAE"/>
    <w:rsid w:val="00665030"/>
    <w:rsid w:val="00676DB8"/>
    <w:rsid w:val="006A5345"/>
    <w:rsid w:val="006C42C6"/>
    <w:rsid w:val="006E7C37"/>
    <w:rsid w:val="00756D36"/>
    <w:rsid w:val="00777B55"/>
    <w:rsid w:val="00797474"/>
    <w:rsid w:val="007A1EFC"/>
    <w:rsid w:val="007C23C9"/>
    <w:rsid w:val="007E70DC"/>
    <w:rsid w:val="007F43F6"/>
    <w:rsid w:val="00801042"/>
    <w:rsid w:val="00803045"/>
    <w:rsid w:val="0080438E"/>
    <w:rsid w:val="00815DBE"/>
    <w:rsid w:val="008C22F2"/>
    <w:rsid w:val="008C48E4"/>
    <w:rsid w:val="0092346F"/>
    <w:rsid w:val="00930174"/>
    <w:rsid w:val="0098610B"/>
    <w:rsid w:val="009A67B8"/>
    <w:rsid w:val="009F24DB"/>
    <w:rsid w:val="00A314A7"/>
    <w:rsid w:val="00A61937"/>
    <w:rsid w:val="00B61EA9"/>
    <w:rsid w:val="00C107E3"/>
    <w:rsid w:val="00C10977"/>
    <w:rsid w:val="00C12E24"/>
    <w:rsid w:val="00C70A59"/>
    <w:rsid w:val="00D064EC"/>
    <w:rsid w:val="00D24A99"/>
    <w:rsid w:val="00EB04FC"/>
    <w:rsid w:val="00ED2B1B"/>
    <w:rsid w:val="00FB2426"/>
    <w:rsid w:val="00FD07D0"/>
    <w:rsid w:val="00FF3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092884B"/>
  <w15:chartTrackingRefBased/>
  <w15:docId w15:val="{89D1F56A-68ED-4B23-A5D4-4BAD514F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2AC"/>
    <w:pPr>
      <w:spacing w:after="0" w:line="240" w:lineRule="auto"/>
    </w:pPr>
  </w:style>
  <w:style w:type="paragraph" w:styleId="Heading2">
    <w:name w:val="heading 2"/>
    <w:basedOn w:val="Normal"/>
    <w:next w:val="Normal"/>
    <w:link w:val="Heading2Char"/>
    <w:uiPriority w:val="9"/>
    <w:unhideWhenUsed/>
    <w:qFormat/>
    <w:rsid w:val="001446B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46B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446B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446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1446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1446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1446B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603D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174"/>
    <w:pPr>
      <w:ind w:left="720"/>
      <w:contextualSpacing/>
    </w:pPr>
  </w:style>
  <w:style w:type="character" w:customStyle="1" w:styleId="Heading2Char">
    <w:name w:val="Heading 2 Char"/>
    <w:basedOn w:val="DefaultParagraphFont"/>
    <w:link w:val="Heading2"/>
    <w:uiPriority w:val="9"/>
    <w:rsid w:val="001446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446B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446B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446B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1446B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1446B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1446B2"/>
    <w:rPr>
      <w:rFonts w:asciiTheme="majorHAnsi" w:eastAsiaTheme="majorEastAsia" w:hAnsiTheme="majorHAnsi" w:cstheme="majorBidi"/>
      <w:color w:val="272727" w:themeColor="text1" w:themeTint="D8"/>
      <w:sz w:val="21"/>
      <w:szCs w:val="21"/>
    </w:rPr>
  </w:style>
  <w:style w:type="paragraph" w:styleId="Title">
    <w:name w:val="Title"/>
    <w:basedOn w:val="Normal"/>
    <w:next w:val="Normal"/>
    <w:link w:val="TitleChar"/>
    <w:uiPriority w:val="10"/>
    <w:qFormat/>
    <w:rsid w:val="001446B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46B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76DB8"/>
    <w:pPr>
      <w:tabs>
        <w:tab w:val="center" w:pos="4513"/>
        <w:tab w:val="right" w:pos="9026"/>
      </w:tabs>
    </w:pPr>
  </w:style>
  <w:style w:type="character" w:customStyle="1" w:styleId="HeaderChar">
    <w:name w:val="Header Char"/>
    <w:basedOn w:val="DefaultParagraphFont"/>
    <w:link w:val="Header"/>
    <w:uiPriority w:val="99"/>
    <w:rsid w:val="00676DB8"/>
  </w:style>
  <w:style w:type="paragraph" w:styleId="Footer">
    <w:name w:val="footer"/>
    <w:basedOn w:val="Normal"/>
    <w:link w:val="FooterChar"/>
    <w:uiPriority w:val="99"/>
    <w:unhideWhenUsed/>
    <w:rsid w:val="00676DB8"/>
    <w:pPr>
      <w:tabs>
        <w:tab w:val="center" w:pos="4513"/>
        <w:tab w:val="right" w:pos="9026"/>
      </w:tabs>
    </w:pPr>
  </w:style>
  <w:style w:type="character" w:customStyle="1" w:styleId="FooterChar">
    <w:name w:val="Footer Char"/>
    <w:basedOn w:val="DefaultParagraphFont"/>
    <w:link w:val="Footer"/>
    <w:uiPriority w:val="99"/>
    <w:rsid w:val="00676DB8"/>
  </w:style>
  <w:style w:type="character" w:styleId="Hyperlink">
    <w:name w:val="Hyperlink"/>
    <w:basedOn w:val="DefaultParagraphFont"/>
    <w:uiPriority w:val="99"/>
    <w:unhideWhenUsed/>
    <w:rsid w:val="00390A93"/>
    <w:rPr>
      <w:color w:val="0563C1" w:themeColor="hyperlink"/>
      <w:u w:val="single"/>
    </w:rPr>
  </w:style>
  <w:style w:type="character" w:styleId="UnresolvedMention">
    <w:name w:val="Unresolved Mention"/>
    <w:basedOn w:val="DefaultParagraphFont"/>
    <w:uiPriority w:val="99"/>
    <w:semiHidden/>
    <w:unhideWhenUsed/>
    <w:rsid w:val="00390A93"/>
    <w:rPr>
      <w:color w:val="605E5C"/>
      <w:shd w:val="clear" w:color="auto" w:fill="E1DFDD"/>
    </w:rPr>
  </w:style>
  <w:style w:type="paragraph" w:styleId="Subtitle">
    <w:name w:val="Subtitle"/>
    <w:basedOn w:val="Normal"/>
    <w:next w:val="Normal"/>
    <w:link w:val="SubtitleChar"/>
    <w:uiPriority w:val="11"/>
    <w:qFormat/>
    <w:rsid w:val="004603D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03D4"/>
    <w:rPr>
      <w:rFonts w:eastAsiaTheme="minorEastAsia"/>
      <w:color w:val="5A5A5A" w:themeColor="text1" w:themeTint="A5"/>
      <w:spacing w:val="15"/>
    </w:rPr>
  </w:style>
  <w:style w:type="character" w:styleId="SubtleEmphasis">
    <w:name w:val="Subtle Emphasis"/>
    <w:basedOn w:val="DefaultParagraphFont"/>
    <w:uiPriority w:val="19"/>
    <w:qFormat/>
    <w:rsid w:val="004603D4"/>
    <w:rPr>
      <w:i/>
      <w:iCs/>
      <w:color w:val="404040" w:themeColor="text1" w:themeTint="BF"/>
    </w:rPr>
  </w:style>
  <w:style w:type="character" w:customStyle="1" w:styleId="Heading9Char">
    <w:name w:val="Heading 9 Char"/>
    <w:basedOn w:val="DefaultParagraphFont"/>
    <w:link w:val="Heading9"/>
    <w:uiPriority w:val="9"/>
    <w:rsid w:val="004603D4"/>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645F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77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orchardnetwork.org.uk/_files/ugd/f015c4_df0c78a24ebc4d7fbfaa29c6aa4fddfb.pdf" TargetMode="External"/><Relationship Id="rId18" Type="http://schemas.openxmlformats.org/officeDocument/2006/relationships/hyperlink" Target="https://ptes.org/wp-content/uploads/2022/04/ORCHARDSEVERYWHERE_LOGO_RZ_V._BLACK.png"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2.jpeg"/><Relationship Id="rId12" Type="http://schemas.openxmlformats.org/officeDocument/2006/relationships/hyperlink" Target="https://www.orchardnetwork.org.uk/_files/ugd/f015c4_df0c78a24ebc4d7fbfaa29c6aa4fddfb.pdf" TargetMode="External"/><Relationship Id="rId17" Type="http://schemas.openxmlformats.org/officeDocument/2006/relationships/hyperlink" Target="https://ptes.org/wp-content/uploads/2022/04/orchard-network-Logo-colour-Large.jp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orchardnetwork.org.uk" TargetMode="External"/><Relationship Id="rId20"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tes.org/campaigns/traditional-orchard-project/orchard-network/orchard-blossom-day-sit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orchardnetwork.org.uk" TargetMode="External"/><Relationship Id="rId23" Type="http://schemas.openxmlformats.org/officeDocument/2006/relationships/header" Target="header2.xml"/><Relationship Id="rId10" Type="http://schemas.openxmlformats.org/officeDocument/2006/relationships/hyperlink" Target="http://www.orchardnetwork.org.uk/orchard-blossom-day" TargetMode="External"/><Relationship Id="rId19" Type="http://schemas.openxmlformats.org/officeDocument/2006/relationships/hyperlink" Target="https://drive.google.com/drive/folders/17Std7337s85aipW-elAr7vY-iC0ViQbx?usp=sharing" TargetMode="External"/><Relationship Id="rId4" Type="http://schemas.openxmlformats.org/officeDocument/2006/relationships/webSettings" Target="webSettings.xml"/><Relationship Id="rId9" Type="http://schemas.openxmlformats.org/officeDocument/2006/relationships/hyperlink" Target="https://274a5f94-8025-4985-bc16-cf2f1ea113f2.filesusr.com/ugd/f015c4_e0d4ef571bf84735acc3bf70dd7ba1f3.pdf" TargetMode="External"/><Relationship Id="rId14" Type="http://schemas.openxmlformats.org/officeDocument/2006/relationships/hyperlink" Target="http://www.orchardnetwork.org.uk"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Oram</dc:creator>
  <cp:keywords/>
  <dc:description/>
  <cp:lastModifiedBy>Steve Oram</cp:lastModifiedBy>
  <cp:revision>11</cp:revision>
  <dcterms:created xsi:type="dcterms:W3CDTF">2022-04-14T15:49:00Z</dcterms:created>
  <dcterms:modified xsi:type="dcterms:W3CDTF">2024-01-17T13:59:00Z</dcterms:modified>
</cp:coreProperties>
</file>